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493" w:tblpY="4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8"/>
        <w:gridCol w:w="12"/>
        <w:gridCol w:w="5197"/>
        <w:gridCol w:w="3000"/>
      </w:tblGrid>
      <w:tr w:rsidR="003478A1" w:rsidRPr="00787D88" w:rsidTr="00787D88">
        <w:trPr>
          <w:trHeight w:val="404"/>
        </w:trPr>
        <w:tc>
          <w:tcPr>
            <w:tcW w:w="1547" w:type="dxa"/>
          </w:tcPr>
          <w:p w:rsidR="003478A1" w:rsidRPr="00787D88" w:rsidRDefault="003478A1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787D88">
              <w:rPr>
                <w:rFonts w:ascii="Calibri Light" w:hAnsi="Calibri Light" w:cs="Arial"/>
                <w:i/>
                <w:sz w:val="24"/>
                <w:szCs w:val="24"/>
              </w:rPr>
              <w:t>Hora</w:t>
            </w:r>
          </w:p>
        </w:tc>
        <w:tc>
          <w:tcPr>
            <w:tcW w:w="5180" w:type="dxa"/>
            <w:gridSpan w:val="2"/>
          </w:tcPr>
          <w:p w:rsidR="003478A1" w:rsidRPr="00787D88" w:rsidRDefault="003478A1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787D88">
              <w:rPr>
                <w:rFonts w:ascii="Calibri Light" w:hAnsi="Calibri Light" w:cs="Arial"/>
                <w:i/>
                <w:sz w:val="24"/>
                <w:szCs w:val="24"/>
              </w:rPr>
              <w:t>Tema</w:t>
            </w:r>
          </w:p>
        </w:tc>
        <w:tc>
          <w:tcPr>
            <w:tcW w:w="3020" w:type="dxa"/>
          </w:tcPr>
          <w:p w:rsidR="003478A1" w:rsidRPr="00787D88" w:rsidRDefault="003478A1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787D88">
              <w:rPr>
                <w:rFonts w:ascii="Calibri Light" w:hAnsi="Calibri Light" w:cs="Arial"/>
                <w:i/>
                <w:sz w:val="24"/>
                <w:szCs w:val="24"/>
              </w:rPr>
              <w:t>Expositor</w:t>
            </w:r>
          </w:p>
        </w:tc>
      </w:tr>
      <w:tr w:rsidR="00FB0A64" w:rsidRPr="00787D88" w:rsidTr="00787D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3478A1" w:rsidRPr="00787D88" w:rsidRDefault="003478A1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787D88">
              <w:rPr>
                <w:rFonts w:ascii="Calibri Light" w:hAnsi="Calibri Light" w:cs="Arial"/>
                <w:i/>
                <w:sz w:val="24"/>
                <w:szCs w:val="24"/>
              </w:rPr>
              <w:t>11:30 a 12:30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3478A1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787D88">
              <w:rPr>
                <w:rFonts w:ascii="Calibri Light" w:hAnsi="Calibri Light" w:cs="Arial"/>
                <w:i/>
                <w:sz w:val="24"/>
                <w:szCs w:val="24"/>
              </w:rPr>
              <w:t>LA T.V Y LA INFLUENCIA EN LOS NIÑOS</w:t>
            </w:r>
          </w:p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787D88">
              <w:rPr>
                <w:rFonts w:ascii="Calibri Light" w:hAnsi="Calibri Light"/>
                <w:i/>
                <w:noProof/>
                <w:lang w:eastAsia="es-CL"/>
              </w:rPr>
              <w:drawing>
                <wp:inline distT="0" distB="0" distL="0" distR="0">
                  <wp:extent cx="3143885" cy="2414270"/>
                  <wp:effectExtent l="19050" t="0" r="0" b="0"/>
                  <wp:docPr id="2" name="Imagen 1" descr="http://avsnoticias.files.wordpress.com/2010/04/violenceontvarticle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snoticias.files.wordpress.com/2010/04/violenceontvarticle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241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787D88" w:rsidRPr="00787D88" w:rsidRDefault="00787D88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8A1" w:rsidRPr="00787D88" w:rsidRDefault="003478A1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3478A1" w:rsidRPr="00787D88" w:rsidRDefault="003478A1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FB0A64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787D88">
              <w:rPr>
                <w:rFonts w:ascii="Calibri Light" w:hAnsi="Calibri Light" w:cs="Arial"/>
                <w:i/>
                <w:sz w:val="24"/>
                <w:szCs w:val="24"/>
              </w:rPr>
              <w:t>Marcelo Parraguez Álvarez</w:t>
            </w:r>
          </w:p>
          <w:p w:rsidR="003478A1" w:rsidRPr="00787D88" w:rsidRDefault="003478A1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FB0A64" w:rsidP="003478A1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787D88">
              <w:rPr>
                <w:rFonts w:ascii="Calibri Light" w:hAnsi="Calibri Light" w:cs="Arial"/>
                <w:i/>
                <w:sz w:val="24"/>
                <w:szCs w:val="24"/>
              </w:rPr>
              <w:t>Profesor de enseñanza media con mención en Historia y Ciencias Sociales</w:t>
            </w:r>
          </w:p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FB0A64" w:rsidRPr="00787D88" w:rsidRDefault="00FB0A64" w:rsidP="003478A1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6D0835" w:rsidRPr="00787D88" w:rsidRDefault="006D0835" w:rsidP="00787D88">
      <w:pPr>
        <w:jc w:val="center"/>
        <w:rPr>
          <w:rFonts w:ascii="Calibri Light" w:hAnsi="Calibri Light" w:cs="Arial"/>
          <w:i/>
          <w:sz w:val="24"/>
          <w:szCs w:val="24"/>
        </w:rPr>
      </w:pPr>
      <w:r w:rsidRPr="00787D88">
        <w:rPr>
          <w:rFonts w:ascii="Calibri Light" w:hAnsi="Calibri Light" w:cs="Arial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-581660</wp:posOffset>
            </wp:positionV>
            <wp:extent cx="864235" cy="71882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D88">
        <w:rPr>
          <w:rFonts w:ascii="Calibri Light" w:hAnsi="Calibri Light" w:cs="Arial"/>
          <w:i/>
          <w:sz w:val="24"/>
          <w:szCs w:val="24"/>
        </w:rPr>
        <w:t>SEMINARIO GREGORIANO</w:t>
      </w:r>
    </w:p>
    <w:p w:rsidR="006D0835" w:rsidRPr="00787D88" w:rsidRDefault="00787D88" w:rsidP="00787D88">
      <w:pPr>
        <w:tabs>
          <w:tab w:val="left" w:pos="2977"/>
          <w:tab w:val="center" w:pos="4819"/>
        </w:tabs>
        <w:jc w:val="center"/>
        <w:rPr>
          <w:rFonts w:ascii="Calibri Light" w:hAnsi="Calibri Light" w:cs="Arial"/>
          <w:i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     </w:t>
      </w:r>
      <w:r w:rsidR="006D0835" w:rsidRPr="00787D88">
        <w:rPr>
          <w:rFonts w:ascii="Calibri Light" w:hAnsi="Calibri Light" w:cs="Arial"/>
          <w:i/>
          <w:sz w:val="24"/>
          <w:szCs w:val="24"/>
        </w:rPr>
        <w:t>29 Junio 2016</w:t>
      </w:r>
    </w:p>
    <w:p w:rsidR="006D0835" w:rsidRPr="00787D88" w:rsidRDefault="006D0835" w:rsidP="006D0835">
      <w:pPr>
        <w:rPr>
          <w:rFonts w:ascii="Calibri Light" w:hAnsi="Calibri Light" w:cs="Arial"/>
          <w:i/>
          <w:sz w:val="24"/>
          <w:szCs w:val="24"/>
        </w:rPr>
      </w:pPr>
    </w:p>
    <w:p w:rsidR="006D0835" w:rsidRPr="00787D88" w:rsidRDefault="003478A1" w:rsidP="003478A1">
      <w:pPr>
        <w:pStyle w:val="Sinespaciado"/>
        <w:tabs>
          <w:tab w:val="left" w:pos="1537"/>
          <w:tab w:val="right" w:pos="8838"/>
        </w:tabs>
        <w:rPr>
          <w:rFonts w:ascii="Calibri Light" w:hAnsi="Calibri Light" w:cs="Arial"/>
          <w:i/>
          <w:sz w:val="24"/>
          <w:szCs w:val="24"/>
        </w:rPr>
      </w:pPr>
      <w:r w:rsidRPr="00787D88">
        <w:rPr>
          <w:rFonts w:ascii="Calibri Light" w:hAnsi="Calibri Light"/>
          <w:i/>
        </w:rPr>
        <w:tab/>
      </w:r>
      <w:r w:rsidRPr="00787D88">
        <w:rPr>
          <w:rFonts w:ascii="Calibri Light" w:hAnsi="Calibri Light"/>
          <w:i/>
        </w:rPr>
        <w:tab/>
      </w:r>
      <w:r w:rsidR="006D0835" w:rsidRPr="00787D88">
        <w:rPr>
          <w:rFonts w:ascii="Calibri Light" w:hAnsi="Calibri Light"/>
          <w:i/>
        </w:rPr>
        <w:tab/>
      </w:r>
      <w:r w:rsidRPr="00787D88">
        <w:rPr>
          <w:rFonts w:ascii="Calibri Light" w:hAnsi="Calibri Light" w:cs="Arial"/>
          <w:i/>
          <w:sz w:val="24"/>
          <w:szCs w:val="24"/>
        </w:rPr>
        <w:t xml:space="preserve">          </w:t>
      </w:r>
    </w:p>
    <w:p w:rsidR="009F3A89" w:rsidRPr="00787D88" w:rsidRDefault="003478A1" w:rsidP="003478A1">
      <w:pPr>
        <w:jc w:val="right"/>
        <w:rPr>
          <w:rFonts w:ascii="Calibri Light" w:hAnsi="Calibri Light"/>
          <w:i/>
        </w:rPr>
      </w:pPr>
      <w:r w:rsidRPr="00787D88">
        <w:rPr>
          <w:rFonts w:ascii="Calibri Light" w:hAnsi="Calibri Light" w:cs="Arial"/>
          <w:i/>
          <w:sz w:val="24"/>
          <w:szCs w:val="24"/>
        </w:rPr>
        <w:t xml:space="preserve">                Lugar: Auditórium del establecimiento</w:t>
      </w:r>
    </w:p>
    <w:sectPr w:rsidR="009F3A89" w:rsidRPr="00787D88" w:rsidSect="009F3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B0A64"/>
    <w:rsid w:val="002B56BD"/>
    <w:rsid w:val="003478A1"/>
    <w:rsid w:val="006C0517"/>
    <w:rsid w:val="006D0835"/>
    <w:rsid w:val="00787D88"/>
    <w:rsid w:val="009F3A89"/>
    <w:rsid w:val="00B62934"/>
    <w:rsid w:val="00E50970"/>
    <w:rsid w:val="00FB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D083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Barrientos</dc:creator>
  <cp:lastModifiedBy>Ana Maria Rojas</cp:lastModifiedBy>
  <cp:revision>2</cp:revision>
  <cp:lastPrinted>2016-06-20T16:15:00Z</cp:lastPrinted>
  <dcterms:created xsi:type="dcterms:W3CDTF">2016-06-20T16:15:00Z</dcterms:created>
  <dcterms:modified xsi:type="dcterms:W3CDTF">2016-06-20T16:15:00Z</dcterms:modified>
</cp:coreProperties>
</file>